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93D6" w14:textId="77777777" w:rsidR="00C45243" w:rsidRPr="00685FED" w:rsidRDefault="00C4524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7BC41113" w14:textId="6882421A" w:rsidR="00CD588F" w:rsidRPr="00685FED" w:rsidRDefault="009353B3" w:rsidP="00C45243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lang w:val="tr"/>
        </w:rPr>
        <w:t xml:space="preserve">LABOR AND HUMAN RIGHTS POLICY</w:t>
      </w:r>
    </w:p>
    <w:p w14:paraId="2BD001D6" w14:textId="529D3D2F" w:rsidR="00CD588F" w:rsidRPr="00685FED" w:rsidRDefault="009B7751" w:rsidP="00C45243">
      <w:pPr xmlns:w="http://schemas.openxmlformats.org/wordprocessingml/2006/main"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Levor Hotel ensures that labour and human rights issues are addressed with a commitment to:</w:t>
      </w:r>
    </w:p>
    <w:p w14:paraId="65E33300" w14:textId="77777777" w:rsidR="00961A93" w:rsidRPr="00685FED" w:rsidRDefault="00961A93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828730C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must receive a written contract based on local employment laws.</w:t>
      </w:r>
    </w:p>
    <w:p w14:paraId="22D26A5A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must be insured and given full medical care.</w:t>
      </w:r>
    </w:p>
    <w:p w14:paraId="7D46D41C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Working hours must comply with national employment laws.</w:t>
      </w:r>
    </w:p>
    <w:p w14:paraId="21443913" w14:textId="0F59123D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should receive: free uniform, free laundry, 2 free meals per day, accommodation.</w:t>
      </w:r>
    </w:p>
    <w:p w14:paraId="514E4DF7" w14:textId="3F60818E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must receive proper introductory orientation briefing for new staff.</w:t>
      </w:r>
    </w:p>
    <w:p w14:paraId="4411E22F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should receive the right training and have the opportunity to develop their skills and advance their careers.</w:t>
      </w:r>
    </w:p>
    <w:p w14:paraId="7D1EFCA9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must be treated with respect, fairly and NEVER subjected to any form of intimidation or harassment.</w:t>
      </w:r>
    </w:p>
    <w:p w14:paraId="28CFEC90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employees must have fair and equal opportunities for employment, development, advancement, self-expression and self-representation.</w:t>
      </w:r>
    </w:p>
    <w:p w14:paraId="4BB30BE1" w14:textId="77777777" w:rsidR="00CD588F" w:rsidRPr="00685FED" w:rsidRDefault="00D43DC8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The minimum age to start a business is 18.</w:t>
      </w:r>
    </w:p>
    <w:p w14:paraId="2EDBA017" w14:textId="666CC6EC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Disciplinary procedure is applied according to the local legislation of the country. The announcement must be on the Human Resources bulletin board.</w:t>
      </w:r>
    </w:p>
    <w:p w14:paraId="3A9954AB" w14:textId="77777777" w:rsidR="00835969" w:rsidRPr="00685FED" w:rsidRDefault="00835969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Employees are allowed to form an employee association or committee.</w:t>
      </w:r>
    </w:p>
    <w:p w14:paraId="2751F472" w14:textId="77777777" w:rsidR="00835969" w:rsidRPr="00685FED" w:rsidRDefault="00835969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Employees are allowed to elect a spokesperson if they wish.</w:t>
      </w:r>
    </w:p>
    <w:p w14:paraId="0E1B8877" w14:textId="77777777" w:rsidR="00835969" w:rsidRPr="00685FED" w:rsidRDefault="00835969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Employees are allowed to schedule meetings together at work, during work hours, to discuss employment-related matters.</w:t>
      </w:r>
    </w:p>
    <w:p w14:paraId="514F08E8" w14:textId="77777777" w:rsidR="00835969" w:rsidRPr="00685FED" w:rsidRDefault="00835969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Employees are allowed to organize and conduct meetings without management participation.</w:t>
      </w:r>
    </w:p>
    <w:p w14:paraId="601597A7" w14:textId="263D023F" w:rsidR="00CD588F" w:rsidRDefault="00CD588F" w:rsidP="00C452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D8BED94" w14:textId="4C25ED34" w:rsidR="00685FED" w:rsidRDefault="00685FED" w:rsidP="00C452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609C4B2" w14:textId="77777777" w:rsidR="00685FED" w:rsidRPr="00685FED" w:rsidRDefault="00685FED" w:rsidP="00C452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767C6AC" w14:textId="0A9C38D5" w:rsidR="00CD588F" w:rsidRPr="00685FED" w:rsidRDefault="00CD588F" w:rsidP="00685FED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sz w:val="20"/>
          <w:szCs w:val="20"/>
          <w:lang w:val="tr"/>
        </w:rPr>
        <w:t xml:space="preserve">General manager</w:t>
      </w:r>
    </w:p>
    <w:p w14:paraId="233D88A2" w14:textId="77777777" w:rsidR="00CD588F" w:rsidRPr="00685FED" w:rsidRDefault="00CD588F" w:rsidP="00C4524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0AAF61A8" w14:textId="77777777" w:rsidR="00CD588F" w:rsidRPr="00685FED" w:rsidRDefault="00CD588F" w:rsidP="00685FED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sz w:val="20"/>
          <w:szCs w:val="20"/>
          <w:lang w:val="tr"/>
        </w:rPr>
        <w:t xml:space="preserve">........................................................................</w:t>
      </w:r>
    </w:p>
    <w:sectPr w:rsidR="00CD588F" w:rsidRPr="00685FED" w:rsidSect="00C45243">
      <w:headerReference w:type="default" r:id="rId7"/>
      <w:pgSz w:w="12240" w:h="15840"/>
      <w:pgMar w:top="1276" w:right="1608" w:bottom="1843" w:left="156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85C2" w14:textId="77777777" w:rsidR="00801F3D" w:rsidRDefault="00801F3D" w:rsidP="00AE484C">
      <w:r>
        <w:rPr>
          <w:lang w:val="tr"/>
        </w:rPr>
        <w:separator/>
      </w:r>
    </w:p>
  </w:endnote>
  <w:endnote w:type="continuationSeparator" w:id="0">
    <w:p w14:paraId="411F11E4" w14:textId="77777777" w:rsidR="00801F3D" w:rsidRDefault="00801F3D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93B8" w14:textId="77777777" w:rsidR="00801F3D" w:rsidRDefault="00801F3D" w:rsidP="00AE484C">
      <w:r>
        <w:rPr>
          <w:lang w:val="tr"/>
        </w:rPr>
        <w:separator/>
      </w:r>
    </w:p>
  </w:footnote>
  <w:footnote w:type="continuationSeparator" w:id="0">
    <w:p w14:paraId="77FC39E4" w14:textId="77777777" w:rsidR="00801F3D" w:rsidRDefault="00801F3D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AE4C" w14:textId="6EEA0AF2" w:rsidR="00AE484C" w:rsidRPr="004D5F01" w:rsidRDefault="002F3C1C" w:rsidP="00685FED">
    <w:pPr>
      <w:pStyle w:val="stbilgi"/>
      <w:jc w:val="center"/>
    </w:pPr>
    <w:r>
      <w:rPr>
        <w:noProof/>
      </w:rPr>
      <w:drawing>
        <wp:inline distT="0" distB="0" distL="0" distR="0" wp14:anchorId="166ABF6D" wp14:editId="1EEE961B">
          <wp:extent cx="2733040" cy="7239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9988">
    <w:abstractNumId w:val="6"/>
  </w:num>
  <w:num w:numId="2" w16cid:durableId="1597179148">
    <w:abstractNumId w:val="1"/>
  </w:num>
  <w:num w:numId="3" w16cid:durableId="2036539670">
    <w:abstractNumId w:val="5"/>
  </w:num>
  <w:num w:numId="4" w16cid:durableId="299726059">
    <w:abstractNumId w:val="3"/>
  </w:num>
  <w:num w:numId="5" w16cid:durableId="821510705">
    <w:abstractNumId w:val="2"/>
  </w:num>
  <w:num w:numId="6" w16cid:durableId="257451849">
    <w:abstractNumId w:val="4"/>
  </w:num>
  <w:num w:numId="7" w16cid:durableId="81456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42DC5"/>
    <w:rsid w:val="00060DF3"/>
    <w:rsid w:val="00075E9A"/>
    <w:rsid w:val="000913DA"/>
    <w:rsid w:val="000A5742"/>
    <w:rsid w:val="000C69D1"/>
    <w:rsid w:val="001079D7"/>
    <w:rsid w:val="0017237C"/>
    <w:rsid w:val="001811CF"/>
    <w:rsid w:val="001A404B"/>
    <w:rsid w:val="001C6881"/>
    <w:rsid w:val="001C6C9B"/>
    <w:rsid w:val="001E7634"/>
    <w:rsid w:val="00263ABF"/>
    <w:rsid w:val="00267621"/>
    <w:rsid w:val="002815A4"/>
    <w:rsid w:val="00296D30"/>
    <w:rsid w:val="002A6807"/>
    <w:rsid w:val="002B43FE"/>
    <w:rsid w:val="002D1105"/>
    <w:rsid w:val="002E6E9A"/>
    <w:rsid w:val="002F36E3"/>
    <w:rsid w:val="002F3C1C"/>
    <w:rsid w:val="00300AB3"/>
    <w:rsid w:val="003117CB"/>
    <w:rsid w:val="003A3CF3"/>
    <w:rsid w:val="003D260B"/>
    <w:rsid w:val="00424D7B"/>
    <w:rsid w:val="0043523C"/>
    <w:rsid w:val="004D5F01"/>
    <w:rsid w:val="005042CA"/>
    <w:rsid w:val="00520E68"/>
    <w:rsid w:val="00524674"/>
    <w:rsid w:val="00525433"/>
    <w:rsid w:val="005322A9"/>
    <w:rsid w:val="00586E96"/>
    <w:rsid w:val="005A6AE9"/>
    <w:rsid w:val="005B07E1"/>
    <w:rsid w:val="005B7CD0"/>
    <w:rsid w:val="005D066B"/>
    <w:rsid w:val="005D4751"/>
    <w:rsid w:val="005E32AF"/>
    <w:rsid w:val="0060092F"/>
    <w:rsid w:val="00605DF5"/>
    <w:rsid w:val="00612383"/>
    <w:rsid w:val="0065536D"/>
    <w:rsid w:val="00675DA0"/>
    <w:rsid w:val="00685FED"/>
    <w:rsid w:val="00687039"/>
    <w:rsid w:val="006D401B"/>
    <w:rsid w:val="006E2D41"/>
    <w:rsid w:val="00705BBB"/>
    <w:rsid w:val="007073C4"/>
    <w:rsid w:val="007302A7"/>
    <w:rsid w:val="00745892"/>
    <w:rsid w:val="00746CF5"/>
    <w:rsid w:val="007551F2"/>
    <w:rsid w:val="00763EFB"/>
    <w:rsid w:val="007A7A09"/>
    <w:rsid w:val="007E38E8"/>
    <w:rsid w:val="007E71D1"/>
    <w:rsid w:val="00801F3D"/>
    <w:rsid w:val="00831FB7"/>
    <w:rsid w:val="00835969"/>
    <w:rsid w:val="008A0A53"/>
    <w:rsid w:val="008A55FF"/>
    <w:rsid w:val="009311A5"/>
    <w:rsid w:val="0093514C"/>
    <w:rsid w:val="009353B3"/>
    <w:rsid w:val="00942982"/>
    <w:rsid w:val="00961A93"/>
    <w:rsid w:val="00961EE6"/>
    <w:rsid w:val="009B1354"/>
    <w:rsid w:val="009B7751"/>
    <w:rsid w:val="009E1198"/>
    <w:rsid w:val="009E624D"/>
    <w:rsid w:val="00A226CA"/>
    <w:rsid w:val="00A35CD8"/>
    <w:rsid w:val="00A54BF1"/>
    <w:rsid w:val="00A638EF"/>
    <w:rsid w:val="00A7062A"/>
    <w:rsid w:val="00AB1E0F"/>
    <w:rsid w:val="00AC1B8F"/>
    <w:rsid w:val="00AE1777"/>
    <w:rsid w:val="00AE484C"/>
    <w:rsid w:val="00B13E19"/>
    <w:rsid w:val="00BA4885"/>
    <w:rsid w:val="00BD50F7"/>
    <w:rsid w:val="00BD6259"/>
    <w:rsid w:val="00C0459E"/>
    <w:rsid w:val="00C32848"/>
    <w:rsid w:val="00C35357"/>
    <w:rsid w:val="00C378C8"/>
    <w:rsid w:val="00C4040D"/>
    <w:rsid w:val="00C45243"/>
    <w:rsid w:val="00C46FCD"/>
    <w:rsid w:val="00C658D7"/>
    <w:rsid w:val="00CA28F4"/>
    <w:rsid w:val="00CD588F"/>
    <w:rsid w:val="00CF295C"/>
    <w:rsid w:val="00D43DC8"/>
    <w:rsid w:val="00D805A6"/>
    <w:rsid w:val="00D958B6"/>
    <w:rsid w:val="00DA1601"/>
    <w:rsid w:val="00DF5240"/>
    <w:rsid w:val="00E3573D"/>
    <w:rsid w:val="00E510D1"/>
    <w:rsid w:val="00EE4D47"/>
    <w:rsid w:val="00EF4DB4"/>
    <w:rsid w:val="00F37D7A"/>
    <w:rsid w:val="00F42FBF"/>
    <w:rsid w:val="00F65BA3"/>
    <w:rsid w:val="00F66639"/>
    <w:rsid w:val="00F67D1F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en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en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en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en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bilginet akademi</cp:lastModifiedBy>
  <cp:revision>4</cp:revision>
  <dcterms:created xsi:type="dcterms:W3CDTF">2023-01-26T07:58:00Z</dcterms:created>
  <dcterms:modified xsi:type="dcterms:W3CDTF">2023-01-30T12:25:00Z</dcterms:modified>
  <cp:category/>
</cp:coreProperties>
</file>